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A1797" w14:textId="78343F2F" w:rsidR="00893A42" w:rsidRDefault="00893A42" w:rsidP="00893A42">
      <w:pPr>
        <w:spacing w:after="0"/>
        <w:jc w:val="center"/>
        <w:rPr>
          <w:b/>
          <w:sz w:val="28"/>
          <w:szCs w:val="28"/>
        </w:rPr>
      </w:pPr>
      <w:r>
        <w:rPr>
          <w:b/>
          <w:sz w:val="28"/>
          <w:szCs w:val="28"/>
        </w:rPr>
        <w:t xml:space="preserve">Minutes of the </w:t>
      </w:r>
      <w:r w:rsidR="00B62476">
        <w:rPr>
          <w:b/>
          <w:sz w:val="28"/>
          <w:szCs w:val="28"/>
        </w:rPr>
        <w:t>MONTHLY</w:t>
      </w:r>
      <w:r w:rsidR="00CC7584">
        <w:rPr>
          <w:b/>
          <w:sz w:val="28"/>
          <w:szCs w:val="28"/>
        </w:rPr>
        <w:t xml:space="preserve"> </w:t>
      </w:r>
      <w:r>
        <w:rPr>
          <w:b/>
          <w:sz w:val="28"/>
          <w:szCs w:val="28"/>
        </w:rPr>
        <w:t>Meeting of</w:t>
      </w:r>
    </w:p>
    <w:p w14:paraId="16F7DDB7" w14:textId="77777777" w:rsidR="00893A42" w:rsidRDefault="00893A42" w:rsidP="00893A42">
      <w:pPr>
        <w:spacing w:after="0"/>
        <w:jc w:val="center"/>
        <w:rPr>
          <w:b/>
          <w:sz w:val="28"/>
          <w:szCs w:val="28"/>
        </w:rPr>
      </w:pPr>
      <w:r>
        <w:rPr>
          <w:b/>
          <w:sz w:val="28"/>
          <w:szCs w:val="28"/>
        </w:rPr>
        <w:t>EAST CRAWFORD WATER SUPPLY CORPORATION</w:t>
      </w:r>
    </w:p>
    <w:p w14:paraId="3E017180" w14:textId="0909D247" w:rsidR="00893A42" w:rsidRDefault="00FA096F" w:rsidP="00893A42">
      <w:pPr>
        <w:spacing w:after="0"/>
        <w:jc w:val="center"/>
        <w:rPr>
          <w:b/>
          <w:sz w:val="28"/>
          <w:szCs w:val="28"/>
        </w:rPr>
      </w:pPr>
      <w:r>
        <w:rPr>
          <w:b/>
          <w:sz w:val="28"/>
          <w:szCs w:val="28"/>
        </w:rPr>
        <w:t>August 20</w:t>
      </w:r>
      <w:r w:rsidR="007E3C48">
        <w:rPr>
          <w:b/>
          <w:sz w:val="28"/>
          <w:szCs w:val="28"/>
        </w:rPr>
        <w:t>,</w:t>
      </w:r>
      <w:r w:rsidR="00F6125E">
        <w:rPr>
          <w:b/>
          <w:sz w:val="28"/>
          <w:szCs w:val="28"/>
        </w:rPr>
        <w:t xml:space="preserve"> 2024</w:t>
      </w:r>
    </w:p>
    <w:p w14:paraId="586C01EE" w14:textId="77777777" w:rsidR="00893A42" w:rsidRDefault="00893A42" w:rsidP="00893A42">
      <w:pPr>
        <w:spacing w:after="0"/>
        <w:jc w:val="center"/>
        <w:rPr>
          <w:b/>
          <w:sz w:val="28"/>
          <w:szCs w:val="28"/>
        </w:rPr>
      </w:pPr>
      <w:r>
        <w:rPr>
          <w:b/>
          <w:sz w:val="28"/>
          <w:szCs w:val="28"/>
        </w:rPr>
        <w:t>Meeting Room at Water Plant at FM 185 @ Cattle Drive, Crawford, Texas</w:t>
      </w:r>
    </w:p>
    <w:p w14:paraId="76FDC9BE" w14:textId="01317C22" w:rsidR="00100EE4" w:rsidRDefault="00100EE4" w:rsidP="00100EE4">
      <w:pPr>
        <w:spacing w:after="0"/>
      </w:pPr>
    </w:p>
    <w:p w14:paraId="54D946BC" w14:textId="212BF8DE" w:rsidR="00100EE4" w:rsidRDefault="00100EE4" w:rsidP="00100EE4">
      <w:pPr>
        <w:spacing w:after="0"/>
      </w:pPr>
      <w:r>
        <w:t>Present:</w:t>
      </w:r>
      <w:r>
        <w:tab/>
      </w:r>
      <w:r w:rsidR="00FB3F4C">
        <w:t>Clay Plemons</w:t>
      </w:r>
      <w:r w:rsidR="00B62476">
        <w:t>, Charlotte Miller</w:t>
      </w:r>
      <w:r w:rsidR="001B465D">
        <w:t xml:space="preserve"> &amp; </w:t>
      </w:r>
      <w:r w:rsidR="00FA096F">
        <w:t>Chuck Raley</w:t>
      </w:r>
      <w:r w:rsidR="009240C4">
        <w:t xml:space="preserve"> </w:t>
      </w:r>
    </w:p>
    <w:p w14:paraId="6370FDF5" w14:textId="77211DEC" w:rsidR="00100EE4" w:rsidRDefault="001B465D" w:rsidP="00100EE4">
      <w:pPr>
        <w:spacing w:after="0"/>
      </w:pPr>
      <w:r>
        <w:t>Operators:</w:t>
      </w:r>
      <w:r w:rsidR="00100EE4">
        <w:tab/>
        <w:t xml:space="preserve">Linda </w:t>
      </w:r>
      <w:r w:rsidR="003359A5">
        <w:t xml:space="preserve">&amp; Don </w:t>
      </w:r>
      <w:r w:rsidR="00100EE4">
        <w:t>Brandon</w:t>
      </w:r>
      <w:r>
        <w:t xml:space="preserve"> &amp; Michael &amp; Ashton Blassingame</w:t>
      </w:r>
    </w:p>
    <w:p w14:paraId="5437ECCD" w14:textId="02B50868" w:rsidR="00EF5B15" w:rsidRDefault="00EF5B15" w:rsidP="00100EE4">
      <w:pPr>
        <w:spacing w:after="0"/>
      </w:pPr>
      <w:r>
        <w:t>Guests:</w:t>
      </w:r>
      <w:r>
        <w:tab/>
      </w:r>
      <w:r>
        <w:tab/>
      </w:r>
      <w:r w:rsidR="00FA096F">
        <w:t>Ben Kinder, Joe Maley &amp; Alesh</w:t>
      </w:r>
      <w:r w:rsidR="001D2836">
        <w:t>i</w:t>
      </w:r>
      <w:r w:rsidR="00FA096F">
        <w:t>a Calvery</w:t>
      </w:r>
    </w:p>
    <w:p w14:paraId="121FA4C0" w14:textId="63001E62" w:rsidR="00100EE4" w:rsidRDefault="00100EE4" w:rsidP="00100EE4">
      <w:pPr>
        <w:spacing w:after="0"/>
      </w:pPr>
    </w:p>
    <w:p w14:paraId="169A7E21" w14:textId="004CBEA5" w:rsidR="00100EE4" w:rsidRDefault="00FB3F4C" w:rsidP="00100EE4">
      <w:pPr>
        <w:spacing w:after="0"/>
      </w:pPr>
      <w:r>
        <w:t>Plemons</w:t>
      </w:r>
      <w:r w:rsidR="00EF46D4">
        <w:t xml:space="preserve"> </w:t>
      </w:r>
      <w:r w:rsidR="00100EE4">
        <w:t>called the meeting to order &amp; determined that a quorum was present.</w:t>
      </w:r>
    </w:p>
    <w:p w14:paraId="691D46CC" w14:textId="77777777" w:rsidR="00EF46D4" w:rsidRDefault="00EF46D4" w:rsidP="00100EE4">
      <w:pPr>
        <w:spacing w:after="0"/>
      </w:pPr>
    </w:p>
    <w:p w14:paraId="0776C8DC" w14:textId="38EC871A" w:rsidR="00FB3F4C" w:rsidRDefault="00FB3F4C" w:rsidP="00FB3F4C">
      <w:pPr>
        <w:spacing w:after="0"/>
      </w:pPr>
      <w:r>
        <w:t xml:space="preserve">A motion was made to approve the Minutes of the </w:t>
      </w:r>
      <w:r w:rsidR="00FA096F">
        <w:t>7/16</w:t>
      </w:r>
      <w:r>
        <w:t>/24 Monthly Meeting as presented. 2</w:t>
      </w:r>
      <w:r w:rsidRPr="00100EE4">
        <w:rPr>
          <w:vertAlign w:val="superscript"/>
        </w:rPr>
        <w:t>nd</w:t>
      </w:r>
      <w:r>
        <w:t>.  Passed.</w:t>
      </w:r>
    </w:p>
    <w:p w14:paraId="7B4201C5" w14:textId="77777777" w:rsidR="009A0CF0" w:rsidRDefault="009A0CF0" w:rsidP="00FB3F4C">
      <w:pPr>
        <w:spacing w:after="0"/>
      </w:pPr>
    </w:p>
    <w:p w14:paraId="453FFD6C" w14:textId="77777777" w:rsidR="00FA096F" w:rsidRDefault="00FA096F" w:rsidP="00FB3F4C">
      <w:pPr>
        <w:spacing w:after="0"/>
      </w:pPr>
      <w:r>
        <w:t>Plemons asked Ken Kinder if he would like to address the Board.  Mr. Kinder said that he was there to see if there were any updates on when ECWSC would be able to sell meters again.  Plemons said that the ECWSC attorney filed the consent &amp; now the PUC staff had 2 weeks to file a final recommendation. (deadline 9/4/24).  Hopefully on 9/25/24 the PUC Commissioners will approve ECWSCs CCN Amendment at that time.</w:t>
      </w:r>
    </w:p>
    <w:p w14:paraId="23015FB3" w14:textId="77777777" w:rsidR="00FA096F" w:rsidRDefault="00FA096F" w:rsidP="00FB3F4C">
      <w:pPr>
        <w:spacing w:after="0"/>
      </w:pPr>
    </w:p>
    <w:p w14:paraId="0B1E038E" w14:textId="53B0E047" w:rsidR="009A0CF0" w:rsidRDefault="00FA096F" w:rsidP="00FB3F4C">
      <w:pPr>
        <w:spacing w:after="0"/>
      </w:pPr>
      <w:r>
        <w:t xml:space="preserve">Plemons asked Joe Maley if he would like to address the Board. Mr. Maley was just asking when the line replacement construction on Compton would begin as he wanted to make sure that his cattle were not on the property when the construction begins. Don told him that the contractor would begin bringing in supplies in about 3 weeks.   </w:t>
      </w:r>
    </w:p>
    <w:p w14:paraId="0862AE2D" w14:textId="77777777" w:rsidR="00153462" w:rsidRDefault="00153462" w:rsidP="00FB3F4C">
      <w:pPr>
        <w:spacing w:after="0"/>
      </w:pPr>
    </w:p>
    <w:p w14:paraId="17350CD8" w14:textId="402162B3" w:rsidR="00153462" w:rsidRDefault="00FA096F" w:rsidP="00FB3F4C">
      <w:pPr>
        <w:spacing w:after="0"/>
      </w:pPr>
      <w:r>
        <w:t xml:space="preserve">Linda informed the Board that the LCRR data </w:t>
      </w:r>
      <w:proofErr w:type="gramStart"/>
      <w:r>
        <w:t>has</w:t>
      </w:r>
      <w:proofErr w:type="gramEnd"/>
      <w:r>
        <w:t xml:space="preserve"> been entered into the template.  She just needed to </w:t>
      </w:r>
      <w:proofErr w:type="gramStart"/>
      <w:r>
        <w:t>proof</w:t>
      </w:r>
      <w:proofErr w:type="gramEnd"/>
      <w:r>
        <w:t xml:space="preserve"> it once more before it is submitted.</w:t>
      </w:r>
    </w:p>
    <w:p w14:paraId="25330FE0" w14:textId="77777777" w:rsidR="00153462" w:rsidRDefault="00153462" w:rsidP="00FB3F4C">
      <w:pPr>
        <w:spacing w:after="0"/>
      </w:pPr>
    </w:p>
    <w:p w14:paraId="71AE12D2" w14:textId="701A695A" w:rsidR="00153462" w:rsidRDefault="00153462" w:rsidP="00FB3F4C">
      <w:pPr>
        <w:spacing w:after="0"/>
      </w:pPr>
      <w:r>
        <w:t>The City of Waco Master Water Plan is still on hold until the PUC approves the CCN Amendment.</w:t>
      </w:r>
    </w:p>
    <w:p w14:paraId="3BA33B4F" w14:textId="77777777" w:rsidR="00153462" w:rsidRDefault="00153462" w:rsidP="00FB3F4C">
      <w:pPr>
        <w:spacing w:after="0"/>
      </w:pPr>
    </w:p>
    <w:p w14:paraId="29A9E83C" w14:textId="550FE861" w:rsidR="00153462" w:rsidRDefault="00153462" w:rsidP="00FB3F4C">
      <w:pPr>
        <w:spacing w:after="0"/>
      </w:pPr>
      <w:r>
        <w:t xml:space="preserve">Michael with Mighty Men Utilities </w:t>
      </w:r>
      <w:r w:rsidR="003270EF">
        <w:t xml:space="preserve">(MMU) </w:t>
      </w:r>
      <w:r w:rsidR="00FA096F">
        <w:t>presented to</w:t>
      </w:r>
      <w:r>
        <w:t xml:space="preserve"> the Board </w:t>
      </w:r>
      <w:r w:rsidR="00FA096F">
        <w:t xml:space="preserve">a bid of $18,160.15 to replace the water main down Cupp Road from New Windsor Parkway to the agreed upon termination point. A motion was made to accept </w:t>
      </w:r>
      <w:r w:rsidR="003270EF">
        <w:t>MMUs</w:t>
      </w:r>
      <w:r w:rsidR="00FA096F">
        <w:t xml:space="preserve"> bid to replace the main down Cupp Road.  2</w:t>
      </w:r>
      <w:r w:rsidR="00FA096F" w:rsidRPr="00FA096F">
        <w:rPr>
          <w:vertAlign w:val="superscript"/>
        </w:rPr>
        <w:t>nd</w:t>
      </w:r>
      <w:r w:rsidR="00FA096F">
        <w:t>.  Passed.</w:t>
      </w:r>
    </w:p>
    <w:p w14:paraId="2A160298" w14:textId="77777777" w:rsidR="00185298" w:rsidRDefault="00185298" w:rsidP="00FB3F4C">
      <w:pPr>
        <w:spacing w:after="0"/>
      </w:pPr>
    </w:p>
    <w:p w14:paraId="09A26062" w14:textId="65C6AE1F" w:rsidR="00185298" w:rsidRDefault="00FA096F" w:rsidP="00FB3F4C">
      <w:pPr>
        <w:spacing w:after="0"/>
      </w:pPr>
      <w:r>
        <w:t xml:space="preserve">A motion was made to allow </w:t>
      </w:r>
      <w:r w:rsidR="003270EF">
        <w:t>MMU</w:t>
      </w:r>
      <w:r w:rsidR="00185298">
        <w:t xml:space="preserve"> </w:t>
      </w:r>
      <w:r>
        <w:t>to have a road</w:t>
      </w:r>
      <w:r w:rsidR="00185298">
        <w:t xml:space="preserve"> bore </w:t>
      </w:r>
      <w:r>
        <w:t xml:space="preserve">performed (appx $4400) </w:t>
      </w:r>
      <w:r w:rsidR="00185298">
        <w:t xml:space="preserve">&amp; move the </w:t>
      </w:r>
      <w:r w:rsidR="00C4070B">
        <w:t xml:space="preserve">main to the </w:t>
      </w:r>
      <w:r w:rsidR="00185298">
        <w:t>older home located on the end of the 1” line on Stevens Lane to the 6” line on the other side of Stevens Lane</w:t>
      </w:r>
      <w:r>
        <w:t>.  2</w:t>
      </w:r>
      <w:r w:rsidRPr="00FA096F">
        <w:rPr>
          <w:vertAlign w:val="superscript"/>
        </w:rPr>
        <w:t>nd</w:t>
      </w:r>
      <w:r>
        <w:t>.  Passed.</w:t>
      </w:r>
    </w:p>
    <w:p w14:paraId="4A28FB9E" w14:textId="77777777" w:rsidR="00153462" w:rsidRDefault="00153462" w:rsidP="00FB3F4C">
      <w:pPr>
        <w:spacing w:after="0"/>
      </w:pPr>
    </w:p>
    <w:p w14:paraId="23F549EF" w14:textId="76101CF3" w:rsidR="00153462" w:rsidRDefault="00153462" w:rsidP="00FB3F4C">
      <w:pPr>
        <w:spacing w:after="0"/>
      </w:pPr>
      <w:r>
        <w:t xml:space="preserve">Don reported that he had met with Jim Baize but had not received a bid back from Jim yet for the Plant 2 electrical update. </w:t>
      </w:r>
    </w:p>
    <w:p w14:paraId="0FE4BB06" w14:textId="77777777" w:rsidR="00185298" w:rsidRDefault="00185298" w:rsidP="00FB3F4C">
      <w:pPr>
        <w:spacing w:after="0"/>
      </w:pPr>
    </w:p>
    <w:p w14:paraId="202DB495" w14:textId="2CE1E192" w:rsidR="00185298" w:rsidRDefault="00FA096F" w:rsidP="00FB3F4C">
      <w:pPr>
        <w:spacing w:after="0"/>
      </w:pPr>
      <w:r>
        <w:t xml:space="preserve">Miller informed the Board that Gayle Golding was not willing to sell a </w:t>
      </w:r>
      <w:proofErr w:type="gramStart"/>
      <w:r>
        <w:t>40 foot</w:t>
      </w:r>
      <w:proofErr w:type="gramEnd"/>
      <w:r>
        <w:t xml:space="preserve"> strip of her land adjacent to Plant 1 but might consider a 20 foot strip.  Miller to get back with Golding with a new proposal of $5,000 + </w:t>
      </w:r>
      <w:r w:rsidR="00185298">
        <w:t>ECWSC to pay all surveying &amp; closing costs.</w:t>
      </w:r>
    </w:p>
    <w:p w14:paraId="7CEC4E95" w14:textId="77777777" w:rsidR="00185298" w:rsidRDefault="00185298" w:rsidP="00FB3F4C">
      <w:pPr>
        <w:spacing w:after="0"/>
      </w:pPr>
    </w:p>
    <w:p w14:paraId="08F8221A" w14:textId="1BF43C3C" w:rsidR="00185298" w:rsidRDefault="003270EF" w:rsidP="00FB3F4C">
      <w:pPr>
        <w:spacing w:after="0"/>
      </w:pPr>
      <w:r>
        <w:lastRenderedPageBreak/>
        <w:t>Alesh</w:t>
      </w:r>
      <w:r w:rsidR="001D2836">
        <w:t>i</w:t>
      </w:r>
      <w:r>
        <w:t xml:space="preserve">a Calvery addressed the Board regarding the letter that she received regarding Multiple Connections on One Meter.  She argued that </w:t>
      </w:r>
      <w:r w:rsidR="001D2836">
        <w:t xml:space="preserve">there </w:t>
      </w:r>
      <w:r>
        <w:t>were many other customers in her neighborhood that had RV’s in their yards.  The Board explained that the RV in her yard was not the problem; but the problem was that the RV was continuously hooked up to ECWSC water via a water hose which presents a cross-connection problem.  It had also been reported to the Board that there was also a shop being used as an auto mechanics shop with living quarters. Ms. Calvery said the shop was used for storage only &amp; did not contain living quarters. The Board said that the RV could stay on her property; however, the water hose could be used to fill the RV’s storage tank but had to be disconnected after filling the tank.  If it discovered connected when not filling the tank, her service will be disconnected.</w:t>
      </w:r>
    </w:p>
    <w:p w14:paraId="31EA9D02" w14:textId="77777777" w:rsidR="004C1199" w:rsidRDefault="004C1199" w:rsidP="00FB3F4C">
      <w:pPr>
        <w:spacing w:after="0"/>
      </w:pPr>
    </w:p>
    <w:p w14:paraId="6C8920E6" w14:textId="75DD8351" w:rsidR="004C1199" w:rsidRDefault="004C1199" w:rsidP="00FB3F4C">
      <w:pPr>
        <w:spacing w:after="0"/>
      </w:pPr>
      <w:r>
        <w:t xml:space="preserve">Linda informed the Board that one of the Talbot meters was registering backwards again.  This would indicate a cross-connection problem.  </w:t>
      </w:r>
      <w:r w:rsidR="003270EF">
        <w:t>A motion was made for Linda to send Mr. Talbot a letter informing him that he was required within the next 90 days to have a RPZ installed at each meter which would need to be tested upon installation &amp; then annually after that with a copy of the BPAT certification for each meter sent to ECWSC.  2</w:t>
      </w:r>
      <w:r w:rsidR="003270EF" w:rsidRPr="003270EF">
        <w:rPr>
          <w:vertAlign w:val="superscript"/>
        </w:rPr>
        <w:t>nd</w:t>
      </w:r>
      <w:r w:rsidR="003270EF">
        <w:t xml:space="preserve">. Passed. </w:t>
      </w:r>
    </w:p>
    <w:p w14:paraId="28487A48" w14:textId="77777777" w:rsidR="003270EF" w:rsidRDefault="003270EF" w:rsidP="00FB3F4C">
      <w:pPr>
        <w:spacing w:after="0"/>
      </w:pPr>
    </w:p>
    <w:p w14:paraId="044F7B0C" w14:textId="0C508431" w:rsidR="003270EF" w:rsidRDefault="003270EF" w:rsidP="003270EF">
      <w:pPr>
        <w:spacing w:after="0"/>
      </w:pPr>
      <w:r>
        <w:t>Linda explained to the Board that when one of the ECWSC CDs was cashed in the funds were deposited in the CoBank account instead of the Money Market account so therefore the bank statements in the meeting packet were wrong.  A motion was made to approve the Financials subject to the money being transferred to the correct account &amp; corrected statements obtained.  2</w:t>
      </w:r>
      <w:r w:rsidRPr="000665CE">
        <w:rPr>
          <w:vertAlign w:val="superscript"/>
        </w:rPr>
        <w:t>nd</w:t>
      </w:r>
      <w:r>
        <w:t>. Passed. The 2</w:t>
      </w:r>
      <w:r w:rsidRPr="003270EF">
        <w:rPr>
          <w:vertAlign w:val="superscript"/>
        </w:rPr>
        <w:t>nd</w:t>
      </w:r>
      <w:r>
        <w:t xml:space="preserve"> ECWSC CD will be allowed to roll-over until the funds are needed to pay for improvement projects. </w:t>
      </w:r>
    </w:p>
    <w:p w14:paraId="461F80F1" w14:textId="67E40444" w:rsidR="00B62476" w:rsidRDefault="00B62476" w:rsidP="00100EE4">
      <w:pPr>
        <w:spacing w:after="0"/>
      </w:pPr>
    </w:p>
    <w:p w14:paraId="0A4BFF5E" w14:textId="7A322FCF" w:rsidR="003270EF" w:rsidRDefault="003270EF" w:rsidP="00100EE4">
      <w:pPr>
        <w:spacing w:after="0"/>
      </w:pPr>
      <w:r>
        <w:t xml:space="preserve">The Board discussed some </w:t>
      </w:r>
      <w:proofErr w:type="gramStart"/>
      <w:r>
        <w:t>much needed</w:t>
      </w:r>
      <w:proofErr w:type="gramEnd"/>
      <w:r>
        <w:t xml:space="preserve"> line replacements in the </w:t>
      </w:r>
      <w:proofErr w:type="spellStart"/>
      <w:r>
        <w:t>Speegleville</w:t>
      </w:r>
      <w:proofErr w:type="spellEnd"/>
      <w:r>
        <w:t xml:space="preserve">/McLennan Crossing area &amp; asked MMU to bid on these line replacements.  The Board would also like for MMU to put a control meter on Wolf Lane &amp; Shiloh Church Road to determine water loss. </w:t>
      </w:r>
    </w:p>
    <w:p w14:paraId="37C85C72" w14:textId="77777777" w:rsidR="001A49F5" w:rsidRDefault="001A49F5" w:rsidP="00100EE4">
      <w:pPr>
        <w:spacing w:after="0"/>
      </w:pPr>
    </w:p>
    <w:p w14:paraId="3AAFD8A6" w14:textId="52113212" w:rsidR="00076839" w:rsidRDefault="00076839" w:rsidP="00100EE4">
      <w:pPr>
        <w:spacing w:after="0"/>
      </w:pPr>
      <w:r>
        <w:t xml:space="preserve">The next meeting will be on </w:t>
      </w:r>
      <w:r w:rsidR="003270EF">
        <w:t>9/17</w:t>
      </w:r>
      <w:r>
        <w:t>/24 at 6 pm at the water building.</w:t>
      </w:r>
    </w:p>
    <w:p w14:paraId="4E0596AB" w14:textId="77777777" w:rsidR="00076839" w:rsidRDefault="00076839" w:rsidP="00100EE4">
      <w:pPr>
        <w:spacing w:after="0"/>
      </w:pPr>
    </w:p>
    <w:p w14:paraId="7C75D0B0" w14:textId="4EE06A0E" w:rsidR="00076839" w:rsidRDefault="00076839" w:rsidP="00100EE4">
      <w:pPr>
        <w:spacing w:after="0"/>
      </w:pPr>
      <w:r>
        <w:t>Meeting adjourned.</w:t>
      </w:r>
    </w:p>
    <w:p w14:paraId="1A01B007" w14:textId="77777777" w:rsidR="00076839" w:rsidRDefault="00076839" w:rsidP="00100EE4">
      <w:pPr>
        <w:spacing w:after="0"/>
      </w:pPr>
    </w:p>
    <w:p w14:paraId="7376657F" w14:textId="3340F9E1" w:rsidR="00076839" w:rsidRDefault="00076839" w:rsidP="00100EE4">
      <w:pPr>
        <w:spacing w:after="0"/>
      </w:pPr>
      <w:r>
        <w:t>Respectfully submitted,</w:t>
      </w:r>
    </w:p>
    <w:p w14:paraId="602A3BEC" w14:textId="77777777" w:rsidR="00076839" w:rsidRDefault="00076839" w:rsidP="00100EE4">
      <w:pPr>
        <w:spacing w:after="0"/>
      </w:pPr>
    </w:p>
    <w:p w14:paraId="57A4E5C8" w14:textId="02E12883" w:rsidR="00076839" w:rsidRDefault="00076839" w:rsidP="00100EE4">
      <w:pPr>
        <w:spacing w:after="0"/>
      </w:pPr>
      <w:r>
        <w:t>Linda Brandon</w:t>
      </w:r>
    </w:p>
    <w:p w14:paraId="7B971A31" w14:textId="77777777" w:rsidR="00B62476" w:rsidRDefault="00B62476" w:rsidP="00100EE4">
      <w:pPr>
        <w:spacing w:after="0"/>
      </w:pPr>
    </w:p>
    <w:p w14:paraId="71A1995A" w14:textId="77777777" w:rsidR="00B62476" w:rsidRDefault="00B62476" w:rsidP="00100EE4">
      <w:pPr>
        <w:spacing w:after="0"/>
      </w:pPr>
    </w:p>
    <w:p w14:paraId="3E1F653A" w14:textId="66AEF99E" w:rsidR="00B62476" w:rsidRDefault="00B62476" w:rsidP="00100EE4">
      <w:pPr>
        <w:spacing w:after="0"/>
      </w:pPr>
      <w:r>
        <w:t xml:space="preserve">  </w:t>
      </w:r>
    </w:p>
    <w:p w14:paraId="552E5C88" w14:textId="77777777" w:rsidR="00297D5E" w:rsidRDefault="00297D5E" w:rsidP="00100EE4">
      <w:pPr>
        <w:spacing w:after="0"/>
      </w:pPr>
    </w:p>
    <w:sectPr w:rsidR="00297D5E" w:rsidSect="001113E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E54E8"/>
    <w:multiLevelType w:val="hybridMultilevel"/>
    <w:tmpl w:val="DFE85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99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E4"/>
    <w:rsid w:val="000011F8"/>
    <w:rsid w:val="0005037C"/>
    <w:rsid w:val="000665CE"/>
    <w:rsid w:val="00076839"/>
    <w:rsid w:val="00091CDD"/>
    <w:rsid w:val="000C0A40"/>
    <w:rsid w:val="000F307F"/>
    <w:rsid w:val="00100EE4"/>
    <w:rsid w:val="00105256"/>
    <w:rsid w:val="001113E6"/>
    <w:rsid w:val="00153462"/>
    <w:rsid w:val="00185298"/>
    <w:rsid w:val="00194573"/>
    <w:rsid w:val="001A49F5"/>
    <w:rsid w:val="001B465D"/>
    <w:rsid w:val="001D2836"/>
    <w:rsid w:val="001F42BF"/>
    <w:rsid w:val="001F7E51"/>
    <w:rsid w:val="00224A7E"/>
    <w:rsid w:val="00233998"/>
    <w:rsid w:val="002476F4"/>
    <w:rsid w:val="00257B98"/>
    <w:rsid w:val="002745C7"/>
    <w:rsid w:val="002845EC"/>
    <w:rsid w:val="00292A6A"/>
    <w:rsid w:val="00297D5E"/>
    <w:rsid w:val="002B6385"/>
    <w:rsid w:val="002D7914"/>
    <w:rsid w:val="003270EF"/>
    <w:rsid w:val="003359A5"/>
    <w:rsid w:val="00341FEE"/>
    <w:rsid w:val="00394E55"/>
    <w:rsid w:val="003D404C"/>
    <w:rsid w:val="003F7758"/>
    <w:rsid w:val="0043154B"/>
    <w:rsid w:val="00470C51"/>
    <w:rsid w:val="0048777A"/>
    <w:rsid w:val="004C1199"/>
    <w:rsid w:val="004D1868"/>
    <w:rsid w:val="004D6AD2"/>
    <w:rsid w:val="00541EC0"/>
    <w:rsid w:val="00546F9F"/>
    <w:rsid w:val="005530DD"/>
    <w:rsid w:val="0058135E"/>
    <w:rsid w:val="0058215D"/>
    <w:rsid w:val="005D77C5"/>
    <w:rsid w:val="00607C0F"/>
    <w:rsid w:val="00664D1A"/>
    <w:rsid w:val="00670FE5"/>
    <w:rsid w:val="00672D2C"/>
    <w:rsid w:val="0069131C"/>
    <w:rsid w:val="007461E1"/>
    <w:rsid w:val="007E3C48"/>
    <w:rsid w:val="007F0B00"/>
    <w:rsid w:val="00893A42"/>
    <w:rsid w:val="008963AA"/>
    <w:rsid w:val="008A3F44"/>
    <w:rsid w:val="008C4C5A"/>
    <w:rsid w:val="009240C4"/>
    <w:rsid w:val="009A0CF0"/>
    <w:rsid w:val="009B37B8"/>
    <w:rsid w:val="009F0A49"/>
    <w:rsid w:val="00A054B6"/>
    <w:rsid w:val="00A10509"/>
    <w:rsid w:val="00A851AF"/>
    <w:rsid w:val="00AB44CE"/>
    <w:rsid w:val="00B17FCE"/>
    <w:rsid w:val="00B62476"/>
    <w:rsid w:val="00BB3B3C"/>
    <w:rsid w:val="00BE6D8A"/>
    <w:rsid w:val="00BE74AD"/>
    <w:rsid w:val="00BF22DD"/>
    <w:rsid w:val="00BF42A6"/>
    <w:rsid w:val="00C215FD"/>
    <w:rsid w:val="00C30AEB"/>
    <w:rsid w:val="00C4070B"/>
    <w:rsid w:val="00C46A39"/>
    <w:rsid w:val="00C522CC"/>
    <w:rsid w:val="00CA3C17"/>
    <w:rsid w:val="00CB3D5C"/>
    <w:rsid w:val="00CC7584"/>
    <w:rsid w:val="00D070C4"/>
    <w:rsid w:val="00D35574"/>
    <w:rsid w:val="00D67E4F"/>
    <w:rsid w:val="00D74714"/>
    <w:rsid w:val="00DE01D0"/>
    <w:rsid w:val="00DE617E"/>
    <w:rsid w:val="00E030FE"/>
    <w:rsid w:val="00EF46D4"/>
    <w:rsid w:val="00EF5B15"/>
    <w:rsid w:val="00F4507F"/>
    <w:rsid w:val="00F6125E"/>
    <w:rsid w:val="00F72D0A"/>
    <w:rsid w:val="00F927A5"/>
    <w:rsid w:val="00FA096F"/>
    <w:rsid w:val="00FB3F4C"/>
    <w:rsid w:val="00FC6325"/>
    <w:rsid w:val="00FF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878F"/>
  <w15:chartTrackingRefBased/>
  <w15:docId w15:val="{6D117D7D-487B-40D3-AA48-50439BD9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A192-1392-41B2-9EC3-63800E12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 Debi A</dc:creator>
  <cp:keywords/>
  <dc:description/>
  <cp:lastModifiedBy>Linda Brandon</cp:lastModifiedBy>
  <cp:revision>4</cp:revision>
  <cp:lastPrinted>2024-07-16T04:09:00Z</cp:lastPrinted>
  <dcterms:created xsi:type="dcterms:W3CDTF">2024-08-26T04:07:00Z</dcterms:created>
  <dcterms:modified xsi:type="dcterms:W3CDTF">2024-09-13T22:09:00Z</dcterms:modified>
</cp:coreProperties>
</file>